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4A21" w14:textId="77777777" w:rsidR="0035257F" w:rsidRPr="00E901C0" w:rsidRDefault="0035257F" w:rsidP="00876A36">
      <w:pPr>
        <w:spacing w:after="0"/>
        <w:jc w:val="center"/>
        <w:rPr>
          <w:rFonts w:ascii="Times New Roman" w:hAnsi="Times New Roman" w:cs="Times New Roman"/>
          <w:b/>
        </w:rPr>
      </w:pPr>
      <w:r w:rsidRPr="00E901C0">
        <w:rPr>
          <w:rFonts w:ascii="Times New Roman" w:hAnsi="Times New Roman" w:cs="Times New Roman"/>
          <w:b/>
        </w:rPr>
        <w:t xml:space="preserve">ДОГОВОР № </w:t>
      </w:r>
    </w:p>
    <w:p w14:paraId="2888A390" w14:textId="51605F52" w:rsidR="0035257F" w:rsidRPr="00E901C0" w:rsidRDefault="0035257F" w:rsidP="00876A36">
      <w:pPr>
        <w:spacing w:after="0"/>
        <w:jc w:val="center"/>
        <w:rPr>
          <w:rFonts w:ascii="Times New Roman" w:hAnsi="Times New Roman" w:cs="Times New Roman"/>
          <w:b/>
        </w:rPr>
      </w:pPr>
      <w:r w:rsidRPr="00E901C0">
        <w:rPr>
          <w:rFonts w:ascii="Times New Roman" w:hAnsi="Times New Roman" w:cs="Times New Roman"/>
          <w:b/>
        </w:rPr>
        <w:t xml:space="preserve">купли-продажи </w:t>
      </w:r>
      <w:r w:rsidR="00CC3FAF" w:rsidRPr="00E901C0">
        <w:rPr>
          <w:rFonts w:ascii="Times New Roman" w:hAnsi="Times New Roman" w:cs="Times New Roman"/>
          <w:b/>
        </w:rPr>
        <w:t>б/у автомобиля</w:t>
      </w:r>
    </w:p>
    <w:p w14:paraId="1CF7A168" w14:textId="77777777" w:rsidR="0035257F" w:rsidRPr="00E901C0" w:rsidRDefault="0035257F" w:rsidP="00876A36">
      <w:pPr>
        <w:spacing w:after="0"/>
        <w:jc w:val="center"/>
        <w:rPr>
          <w:rFonts w:ascii="Times New Roman" w:hAnsi="Times New Roman" w:cs="Times New Roman"/>
          <w:b/>
        </w:rPr>
      </w:pPr>
    </w:p>
    <w:p w14:paraId="62F7E14E" w14:textId="77777777" w:rsidR="0035257F" w:rsidRPr="00E901C0" w:rsidRDefault="0035257F" w:rsidP="00876A36">
      <w:pPr>
        <w:spacing w:after="0"/>
        <w:rPr>
          <w:rFonts w:ascii="Times New Roman" w:hAnsi="Times New Roman" w:cs="Times New Roman"/>
        </w:rPr>
      </w:pPr>
      <w:r w:rsidRPr="00E901C0">
        <w:rPr>
          <w:rFonts w:ascii="Times New Roman" w:hAnsi="Times New Roman" w:cs="Times New Roman"/>
        </w:rPr>
        <w:t>г. Набережные Челны                                                                                                   «__» ___________ 2023 г.</w:t>
      </w:r>
    </w:p>
    <w:p w14:paraId="5A8B54F6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E47433A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E901C0">
        <w:rPr>
          <w:rFonts w:ascii="Times New Roman" w:eastAsia="Times New Roman" w:hAnsi="Times New Roman" w:cs="Times New Roman"/>
          <w:b/>
          <w:lang w:eastAsia="ru-RU"/>
        </w:rPr>
        <w:t>«Продавец»,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 в лице ___________________________, действующего на основании _______, с одной стороны и </w:t>
      </w:r>
      <w:r w:rsidRPr="00E901C0">
        <w:rPr>
          <w:rFonts w:ascii="Times New Roman" w:eastAsia="Times New Roman" w:hAnsi="Times New Roman" w:cs="Times New Roman"/>
          <w:b/>
          <w:lang w:eastAsia="ar-SA"/>
        </w:rPr>
        <w:t xml:space="preserve">          </w:t>
      </w:r>
    </w:p>
    <w:p w14:paraId="7EEAC416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Общество с ограниченной ответственностью ГРУППА КОМПАНИЙ «ЕВРОСПЕЦКАМ» (ООО ГК «ЕВРОСПЕЦКАМ»), именуемое в дальнейшем </w:t>
      </w:r>
      <w:r w:rsidRPr="00E901C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Pr="00E901C0">
        <w:rPr>
          <w:rFonts w:ascii="Times New Roman" w:eastAsia="Times New Roman" w:hAnsi="Times New Roman" w:cs="Times New Roman"/>
          <w:lang w:eastAsia="ar-SA"/>
        </w:rPr>
        <w:t>, в лице Генерального директора Евдокимова А.Р., действующего на основании Устава,</w:t>
      </w:r>
      <w:r w:rsidRPr="00E901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E901C0">
        <w:rPr>
          <w:rFonts w:ascii="Times New Roman" w:eastAsia="Times New Roman" w:hAnsi="Times New Roman" w:cs="Times New Roman"/>
          <w:lang w:val="x-none" w:eastAsia="ar-SA"/>
        </w:rPr>
        <w:t>с другой стороны, заключили настоящий Договор о нижеследующем:</w:t>
      </w:r>
    </w:p>
    <w:p w14:paraId="0F716CCB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75156" w14:textId="77777777" w:rsidR="0035257F" w:rsidRPr="00E901C0" w:rsidRDefault="0035257F" w:rsidP="00876A36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ar-SA"/>
        </w:rPr>
        <w:t>1.ПРЕДМЕТ ДОГОВОРА.</w:t>
      </w:r>
    </w:p>
    <w:p w14:paraId="4FA7FC73" w14:textId="5D1752FC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1.1. Продавец обязуется передать в собственность Покупателя, а Покупатель обязуется принять и оплатить бывший в употреблении </w:t>
      </w:r>
      <w:r w:rsidR="00AE625F">
        <w:rPr>
          <w:rFonts w:ascii="Times New Roman" w:eastAsia="Times New Roman" w:hAnsi="Times New Roman" w:cs="Times New Roman"/>
          <w:lang w:eastAsia="ar-SA"/>
        </w:rPr>
        <w:t>автомобиль (транспортное сре</w:t>
      </w:r>
      <w:r w:rsidR="00327B8B">
        <w:rPr>
          <w:rFonts w:ascii="Times New Roman" w:eastAsia="Times New Roman" w:hAnsi="Times New Roman" w:cs="Times New Roman"/>
          <w:lang w:eastAsia="ar-SA"/>
        </w:rPr>
        <w:t>д</w:t>
      </w:r>
      <w:r w:rsidR="00AE625F">
        <w:rPr>
          <w:rFonts w:ascii="Times New Roman" w:eastAsia="Times New Roman" w:hAnsi="Times New Roman" w:cs="Times New Roman"/>
          <w:lang w:eastAsia="ar-SA"/>
        </w:rPr>
        <w:t>ство)</w:t>
      </w:r>
      <w:r w:rsidRPr="000E5715">
        <w:rPr>
          <w:rFonts w:ascii="Times New Roman" w:eastAsia="Times New Roman" w:hAnsi="Times New Roman" w:cs="Times New Roman"/>
          <w:lang w:eastAsia="ar-SA"/>
        </w:rPr>
        <w:t xml:space="preserve"> (далее - Товар) в количестве и качестве, на условиях в соответствии со </w:t>
      </w:r>
      <w:r w:rsidR="000E2247">
        <w:rPr>
          <w:rFonts w:ascii="Times New Roman" w:eastAsia="Times New Roman" w:hAnsi="Times New Roman" w:cs="Times New Roman"/>
          <w:lang w:eastAsia="ar-SA"/>
        </w:rPr>
        <w:t>Актом приема-передачи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 к настоящему Договору.</w:t>
      </w:r>
    </w:p>
    <w:p w14:paraId="7A8CA80F" w14:textId="023C3C41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1.2. Продаваемый Товар принадлежит Продавцу на праве собственности. Продавец гарантирует, что Товар не заложен, не арестован, не является предметом исков третьих лиц</w:t>
      </w:r>
      <w:r w:rsidR="007A19A8" w:rsidRPr="00E901C0">
        <w:rPr>
          <w:rFonts w:ascii="Times New Roman" w:eastAsia="Times New Roman" w:hAnsi="Times New Roman" w:cs="Times New Roman"/>
          <w:lang w:eastAsia="ar-SA"/>
        </w:rPr>
        <w:t>, не имеет каких-либо скрытых недостатков, которые невозможно обнаружить при приемке товара</w:t>
      </w:r>
      <w:r w:rsidRPr="00E901C0">
        <w:rPr>
          <w:rFonts w:ascii="Times New Roman" w:eastAsia="Times New Roman" w:hAnsi="Times New Roman" w:cs="Times New Roman"/>
          <w:lang w:eastAsia="ar-SA"/>
        </w:rPr>
        <w:t>. Продавец подтверждает отсутствие каких-либо не названных в настоящем Договоре обременений в отношении Товара.</w:t>
      </w:r>
    </w:p>
    <w:p w14:paraId="520CC520" w14:textId="76F07BDF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1.5. Фактическое состояние Товара указывается Сторонами в </w:t>
      </w:r>
      <w:r w:rsidR="000E2247">
        <w:rPr>
          <w:rFonts w:ascii="Times New Roman" w:eastAsia="Times New Roman" w:hAnsi="Times New Roman" w:cs="Times New Roman"/>
          <w:lang w:eastAsia="ar-SA"/>
        </w:rPr>
        <w:t>Акте приема-передачи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 к настоящему Договору</w:t>
      </w:r>
      <w:r w:rsidR="000E2247">
        <w:rPr>
          <w:rFonts w:ascii="Times New Roman" w:eastAsia="Times New Roman" w:hAnsi="Times New Roman" w:cs="Times New Roman"/>
          <w:lang w:eastAsia="ar-SA"/>
        </w:rPr>
        <w:t>.</w:t>
      </w:r>
    </w:p>
    <w:p w14:paraId="4EF337ED" w14:textId="77777777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1.6. Качество Товара должно соответствовать ТУ завода-изготовителя с учетом срока использования и эксплуатации Товара по назначению в соответствующих условиях.</w:t>
      </w:r>
    </w:p>
    <w:p w14:paraId="63B5526B" w14:textId="25EB48B9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1.7. Комплектность Товара определяется в </w:t>
      </w:r>
      <w:r w:rsidR="000E2247">
        <w:rPr>
          <w:rFonts w:ascii="Times New Roman" w:eastAsia="Times New Roman" w:hAnsi="Times New Roman" w:cs="Times New Roman"/>
          <w:lang w:eastAsia="ar-SA"/>
        </w:rPr>
        <w:t>Акте приема-передачи</w:t>
      </w:r>
      <w:r w:rsidRPr="00E901C0">
        <w:rPr>
          <w:rFonts w:ascii="Times New Roman" w:eastAsia="Times New Roman" w:hAnsi="Times New Roman" w:cs="Times New Roman"/>
          <w:lang w:eastAsia="ar-SA"/>
        </w:rPr>
        <w:t>.</w:t>
      </w:r>
    </w:p>
    <w:p w14:paraId="3E27AC1C" w14:textId="77777777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1.8. Продавец гарантирует соблюдение условий и требований к использованию Товара до его передачи Покупателю.</w:t>
      </w:r>
    </w:p>
    <w:p w14:paraId="130294D4" w14:textId="77777777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ar-SA"/>
        </w:rPr>
        <w:t xml:space="preserve">  </w:t>
      </w:r>
    </w:p>
    <w:p w14:paraId="651436A5" w14:textId="77777777" w:rsidR="0035257F" w:rsidRPr="00E901C0" w:rsidRDefault="0035257F" w:rsidP="00876A36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ar-SA"/>
        </w:rPr>
        <w:t>2.  СУММА ДОГОВОРА И ПОРЯДОК РАСЧЕТОВ.</w:t>
      </w:r>
    </w:p>
    <w:p w14:paraId="53814988" w14:textId="77777777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2.1. Стоимость Товара составляет _________ (____________________________) рублей за единицу, в том числе НДС 20%  ___________ рублей 00 копеек.</w:t>
      </w:r>
    </w:p>
    <w:p w14:paraId="21EECE55" w14:textId="62D78475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2.2. Общая сумма договора составляет ___________(________________) рублей, в том числе НДС 20%  ____________ рублей 00 копеек.</w:t>
      </w:r>
    </w:p>
    <w:p w14:paraId="616E6A3E" w14:textId="2CDE4E2F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2.3. Расчеты производятся денежными средствами банковским переводом на р/с Продавца в следующе</w:t>
      </w:r>
      <w:r w:rsidR="00327B8B">
        <w:rPr>
          <w:rFonts w:ascii="Times New Roman" w:eastAsia="Times New Roman" w:hAnsi="Times New Roman" w:cs="Times New Roman"/>
          <w:lang w:eastAsia="ar-SA"/>
        </w:rPr>
        <w:t>м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 порядке: </w:t>
      </w:r>
    </w:p>
    <w:p w14:paraId="63EEC4C8" w14:textId="77777777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</w:t>
      </w:r>
    </w:p>
    <w:p w14:paraId="5A001AF3" w14:textId="77777777" w:rsidR="00C77B91" w:rsidRPr="00E901C0" w:rsidRDefault="00C77B91" w:rsidP="00876A36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14:paraId="5116C480" w14:textId="77777777" w:rsidR="0035257F" w:rsidRPr="00E901C0" w:rsidRDefault="0035257F" w:rsidP="00876A36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ar-SA"/>
        </w:rPr>
        <w:t>3. СРОК И УСЛОВИЯ ПОСТАВКИ.</w:t>
      </w:r>
    </w:p>
    <w:p w14:paraId="717D55BD" w14:textId="483E9E7E" w:rsidR="00C77B91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3.1. Срок поставки: </w:t>
      </w:r>
      <w:r w:rsidR="00B31BF8">
        <w:rPr>
          <w:rFonts w:ascii="Times New Roman" w:eastAsia="Times New Roman" w:hAnsi="Times New Roman" w:cs="Times New Roman"/>
          <w:lang w:eastAsia="ar-SA"/>
        </w:rPr>
        <w:t>1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 (</w:t>
      </w:r>
      <w:r w:rsidR="00B31BF8">
        <w:rPr>
          <w:rFonts w:ascii="Times New Roman" w:eastAsia="Times New Roman" w:hAnsi="Times New Roman" w:cs="Times New Roman"/>
          <w:lang w:eastAsia="ar-SA"/>
        </w:rPr>
        <w:t>один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) </w:t>
      </w:r>
      <w:r w:rsidR="00B31BF8">
        <w:rPr>
          <w:rFonts w:ascii="Times New Roman" w:eastAsia="Times New Roman" w:hAnsi="Times New Roman" w:cs="Times New Roman"/>
          <w:lang w:eastAsia="ar-SA"/>
        </w:rPr>
        <w:t>календарный</w:t>
      </w:r>
      <w:r w:rsidRPr="00E901C0">
        <w:rPr>
          <w:rFonts w:ascii="Times New Roman" w:eastAsia="Times New Roman" w:hAnsi="Times New Roman" w:cs="Times New Roman"/>
          <w:lang w:eastAsia="ar-SA"/>
        </w:rPr>
        <w:t xml:space="preserve"> д</w:t>
      </w:r>
      <w:r w:rsidR="00B31BF8">
        <w:rPr>
          <w:rFonts w:ascii="Times New Roman" w:eastAsia="Times New Roman" w:hAnsi="Times New Roman" w:cs="Times New Roman"/>
          <w:lang w:eastAsia="ar-SA"/>
        </w:rPr>
        <w:t>ень</w:t>
      </w:r>
      <w:r w:rsidRPr="00E901C0">
        <w:rPr>
          <w:rFonts w:ascii="Times New Roman" w:eastAsia="Times New Roman" w:hAnsi="Times New Roman" w:cs="Times New Roman"/>
          <w:lang w:eastAsia="ar-SA"/>
        </w:rPr>
        <w:t>, с момента поступления предоплаты на р/с П</w:t>
      </w:r>
      <w:r w:rsidR="00C77B91" w:rsidRPr="00E901C0">
        <w:rPr>
          <w:rFonts w:ascii="Times New Roman" w:eastAsia="Times New Roman" w:hAnsi="Times New Roman" w:cs="Times New Roman"/>
          <w:lang w:eastAsia="ar-SA"/>
        </w:rPr>
        <w:t>родавца, с правом досрочной поставки.</w:t>
      </w:r>
    </w:p>
    <w:p w14:paraId="704F1B6F" w14:textId="7DCE0755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3.</w:t>
      </w:r>
      <w:r w:rsidR="00C77B91" w:rsidRPr="00E901C0">
        <w:rPr>
          <w:rFonts w:ascii="Times New Roman" w:eastAsia="Times New Roman" w:hAnsi="Times New Roman" w:cs="Times New Roman"/>
          <w:lang w:eastAsia="ar-SA"/>
        </w:rPr>
        <w:t>2</w:t>
      </w:r>
      <w:r w:rsidRPr="00E901C0">
        <w:rPr>
          <w:rFonts w:ascii="Times New Roman" w:eastAsia="Times New Roman" w:hAnsi="Times New Roman" w:cs="Times New Roman"/>
          <w:lang w:eastAsia="ar-SA"/>
        </w:rPr>
        <w:t>. Место поставки: РФ, РТ, г. Набережные Челны</w:t>
      </w:r>
      <w:r w:rsidR="00C77B91" w:rsidRPr="00E901C0">
        <w:rPr>
          <w:rFonts w:ascii="Times New Roman" w:eastAsia="Times New Roman" w:hAnsi="Times New Roman" w:cs="Times New Roman"/>
          <w:lang w:eastAsia="ar-SA"/>
        </w:rPr>
        <w:t>.</w:t>
      </w:r>
    </w:p>
    <w:p w14:paraId="25DC6132" w14:textId="033DD813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3.4. Отгрузка Товара производится по оригиналам доверенности на получение Товара</w:t>
      </w:r>
      <w:r w:rsidR="003D211C">
        <w:rPr>
          <w:rFonts w:ascii="Times New Roman" w:eastAsia="Times New Roman" w:hAnsi="Times New Roman" w:cs="Times New Roman"/>
          <w:lang w:eastAsia="ar-SA"/>
        </w:rPr>
        <w:t xml:space="preserve"> либо иным другим документам, подтверждающим соответствующие полномочия</w:t>
      </w:r>
      <w:r w:rsidRPr="00E901C0">
        <w:rPr>
          <w:rFonts w:ascii="Times New Roman" w:eastAsia="Times New Roman" w:hAnsi="Times New Roman" w:cs="Times New Roman"/>
          <w:lang w:eastAsia="ar-SA"/>
        </w:rPr>
        <w:t>.</w:t>
      </w:r>
    </w:p>
    <w:p w14:paraId="128975FC" w14:textId="6E409C56" w:rsidR="0035257F" w:rsidRPr="00E901C0" w:rsidRDefault="0035257F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3.5. При получении Товара, Покупатель обязан проверить соответствие Товара сведениям, указанным в сопроводительных документах. Оформление приема-передачи Товара осуществляется путем подписания уполномоченными представителями Поставщика и Покупателя Акта приема-передачи (Далее –«Акт»)</w:t>
      </w:r>
      <w:r w:rsidR="00BD5E43">
        <w:rPr>
          <w:rFonts w:ascii="Times New Roman" w:eastAsia="Times New Roman" w:hAnsi="Times New Roman" w:cs="Times New Roman"/>
          <w:lang w:eastAsia="ar-SA"/>
        </w:rPr>
        <w:t xml:space="preserve"> либо УПД</w:t>
      </w:r>
      <w:r w:rsidRPr="00E901C0">
        <w:rPr>
          <w:rFonts w:ascii="Times New Roman" w:eastAsia="Times New Roman" w:hAnsi="Times New Roman" w:cs="Times New Roman"/>
          <w:lang w:eastAsia="ar-SA"/>
        </w:rPr>
        <w:t>.</w:t>
      </w:r>
    </w:p>
    <w:p w14:paraId="3E800E94" w14:textId="77777777" w:rsidR="00C77B91" w:rsidRPr="00E901C0" w:rsidRDefault="00C77B91" w:rsidP="00876A36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901C0">
        <w:rPr>
          <w:rFonts w:ascii="Times New Roman" w:eastAsia="Times New Roman" w:hAnsi="Times New Roman" w:cs="Times New Roman"/>
          <w:lang w:eastAsia="ar-SA"/>
        </w:rPr>
        <w:t>3.6. Продавец вместе с товаром обязан передать документы, относящиеся к товару: документы для постановки на государственный учет и связанные с эксплуатацией товара.</w:t>
      </w:r>
    </w:p>
    <w:p w14:paraId="51BC08EC" w14:textId="77777777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AF38AD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4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</w:p>
    <w:p w14:paraId="1E1E10C1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4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.1. За нарушение принятых по настоящему договору обязательств, стороны несут ответственность в соответствии с действующим законодательством РФ.</w:t>
      </w:r>
    </w:p>
    <w:p w14:paraId="02756FAB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4.2.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При просрочке Покупателем оплаты по п.2.1. настоящего Договора, П</w:t>
      </w:r>
      <w:r w:rsidR="00A47CE0" w:rsidRPr="00E901C0">
        <w:rPr>
          <w:rFonts w:ascii="Times New Roman" w:eastAsia="Times New Roman" w:hAnsi="Times New Roman" w:cs="Times New Roman"/>
          <w:lang w:eastAsia="ru-RU"/>
        </w:rPr>
        <w:t>родавец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имеет право взыскать с него неустойку в размере 0,01% (Одной сотой процента) от несвоевременно уплаченной суммы за каждый календарный день просрочки, но не более 3% (Трех процентов) от несвоевременно оплаченной 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lastRenderedPageBreak/>
        <w:t>суммы, подлежащей к оплате в соответствии с п. 2.1 настоящего Договора.</w:t>
      </w:r>
    </w:p>
    <w:p w14:paraId="6E49A565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4.3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 В случае недопоставки товара, Покупатель имеет право взыскать с П</w:t>
      </w:r>
      <w:r w:rsidRPr="00E901C0">
        <w:rPr>
          <w:rFonts w:ascii="Times New Roman" w:eastAsia="Times New Roman" w:hAnsi="Times New Roman" w:cs="Times New Roman"/>
          <w:lang w:eastAsia="ru-RU"/>
        </w:rPr>
        <w:t>родавца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пени в размере 0,01% от стоимости недопоставленного товара за каждый календарный день, но не более 3% в целом. Пени взыскиваются только после предъявления претензии.</w:t>
      </w:r>
    </w:p>
    <w:p w14:paraId="1A5B0F54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4.4.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Уплата штрафных санкций, возмещение убытков, компенсация расходов не освобождает Стороны от надлежащего исполнения своих обязательств по настоящему договору.</w:t>
      </w:r>
    </w:p>
    <w:p w14:paraId="3267C8D5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4.5.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Ответственность Сторон, не оговоренная в настоящем договоре, определяется в соответствии с нормами действующего законодательства Российской Федерации.</w:t>
      </w:r>
    </w:p>
    <w:p w14:paraId="52905983" w14:textId="77777777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4DDC9A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5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>.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ab/>
        <w:t>ФОРС-МАЖОР</w:t>
      </w:r>
    </w:p>
    <w:p w14:paraId="0A14B85F" w14:textId="0F0241F3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ab/>
      </w:r>
      <w:r w:rsidR="00C77B91" w:rsidRPr="00E901C0">
        <w:rPr>
          <w:rFonts w:ascii="Times New Roman" w:eastAsia="Times New Roman" w:hAnsi="Times New Roman" w:cs="Times New Roman"/>
          <w:lang w:eastAsia="ru-RU"/>
        </w:rPr>
        <w:t>5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.1. Стороны освобождаются от ответственности полного или частичного неисполнения обязательств по настоящему Договору, если неисполнение обязательств явилось следствием действия непреодолимой </w:t>
      </w:r>
      <w:r w:rsidR="00B14230" w:rsidRPr="00E901C0">
        <w:rPr>
          <w:rFonts w:ascii="Times New Roman" w:eastAsia="Times New Roman" w:hAnsi="Times New Roman" w:cs="Times New Roman"/>
          <w:lang w:eastAsia="ru-RU"/>
        </w:rPr>
        <w:t>силы (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пожар, наводнение, землетрясение, другие стихийные бедствия, войны и военные действия, блокада, забастовка, действия правительств), находящейся вне контроля Сторон и непосредственно влияющие на возможность исполнения настоящего Договора. При этом срок выполнения обязательств Сторонами отодвигается соразмерно времени, в течение которого действуют такие обстоятельства. </w:t>
      </w:r>
    </w:p>
    <w:p w14:paraId="57F1BF5F" w14:textId="77777777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ab/>
      </w:r>
      <w:r w:rsidR="00C77B91" w:rsidRPr="00E901C0">
        <w:rPr>
          <w:rFonts w:ascii="Times New Roman" w:eastAsia="Times New Roman" w:hAnsi="Times New Roman" w:cs="Times New Roman"/>
          <w:lang w:eastAsia="ru-RU"/>
        </w:rPr>
        <w:t>5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.2. Сторона, для которой создалась невозможность исполнения обязательств по настоящему Договору вследствие действия непреодолимой силы, должна немедленно, не позднее 3 (Трех) рабочих дней после наступления или прекращения их действия, известить другую сторону о наступлении и прекращении таких обстоятельств. </w:t>
      </w:r>
    </w:p>
    <w:p w14:paraId="70477574" w14:textId="77777777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 xml:space="preserve">Факты, изложенные в извещении, должны быть письменно подтверждены ТПП РФ или другими компетентными органами. </w:t>
      </w:r>
    </w:p>
    <w:p w14:paraId="0071CA19" w14:textId="77777777" w:rsidR="0035257F" w:rsidRPr="00E901C0" w:rsidRDefault="00C77B91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5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.3. Если срок действия обстоятельств, указанных в п. </w:t>
      </w:r>
      <w:r w:rsidRPr="00E901C0">
        <w:rPr>
          <w:rFonts w:ascii="Times New Roman" w:eastAsia="Times New Roman" w:hAnsi="Times New Roman" w:cs="Times New Roman"/>
          <w:lang w:eastAsia="ru-RU"/>
        </w:rPr>
        <w:t>5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.1. настоящего Договора, и их последствий превысит 2-х месячный срок, Стороны обязуются провести дополнительные переговоры с целью определения приемлемых способов исполнения настоящего Договора.</w:t>
      </w:r>
    </w:p>
    <w:p w14:paraId="2862C460" w14:textId="77777777" w:rsidR="0035257F" w:rsidRPr="00E901C0" w:rsidRDefault="0035257F" w:rsidP="00876A3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145F8E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6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 xml:space="preserve">. ПОРЯДОК РАЗРЕШЕНИЯ СПОРОВ </w:t>
      </w:r>
    </w:p>
    <w:p w14:paraId="58A2B745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6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.1. 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755DAADA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6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.2. В случае невозможности разрешить возникшие разногласия соглашением сторон, споры передаются в установленном законом порядке на рассмотрение Арбитражного суда Республики Татарстан в соответствии с действующим законодательством РФ, с соблюдением претензионного порядка - 30 (тридцать) дней с момента получения претензии.</w:t>
      </w:r>
    </w:p>
    <w:p w14:paraId="257076C4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89038F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7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>. ЗАВЕРЕНИЯ ОБ ОБСТОЯТЕЛЬСТВАХ</w:t>
      </w:r>
    </w:p>
    <w:p w14:paraId="315A744B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7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.1. руководствуясь гражданским и налоговым законодательством, Стороны заверяют друг друга и гарантирует следующее:</w:t>
      </w:r>
    </w:p>
    <w:p w14:paraId="762C37EF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- Сторонами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196AD219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 xml:space="preserve">- все операции </w:t>
      </w:r>
      <w:r w:rsidR="00B91286" w:rsidRPr="00E901C0">
        <w:rPr>
          <w:rFonts w:ascii="Times New Roman" w:eastAsia="Times New Roman" w:hAnsi="Times New Roman" w:cs="Times New Roman"/>
          <w:lang w:eastAsia="ru-RU"/>
        </w:rPr>
        <w:t>продавца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 по покупке товара у своих поставщиков, продаже товара покупателю полностью отражены в первичной документации </w:t>
      </w:r>
      <w:r w:rsidR="00B91286" w:rsidRPr="00E901C0">
        <w:rPr>
          <w:rFonts w:ascii="Times New Roman" w:eastAsia="Times New Roman" w:hAnsi="Times New Roman" w:cs="Times New Roman"/>
          <w:lang w:eastAsia="ru-RU"/>
        </w:rPr>
        <w:t>продавца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, в бухгалтерской, налоговой, статистической и любой иной отчетности, обязанность, по ведению которой возлагается на </w:t>
      </w:r>
      <w:r w:rsidR="00B91286" w:rsidRPr="00E901C0">
        <w:rPr>
          <w:rFonts w:ascii="Times New Roman" w:eastAsia="Times New Roman" w:hAnsi="Times New Roman" w:cs="Times New Roman"/>
          <w:lang w:eastAsia="ru-RU"/>
        </w:rPr>
        <w:t xml:space="preserve">продавца; </w:t>
      </w:r>
    </w:p>
    <w:p w14:paraId="320ACFBE" w14:textId="7E997A95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 xml:space="preserve">- Стороны гарантируют и обязуется отражать в налоговой отчетности НДС, уплаченный покупателем </w:t>
      </w:r>
      <w:r w:rsidR="00B91286" w:rsidRPr="00E901C0">
        <w:rPr>
          <w:rFonts w:ascii="Times New Roman" w:eastAsia="Times New Roman" w:hAnsi="Times New Roman" w:cs="Times New Roman"/>
          <w:lang w:eastAsia="ru-RU"/>
        </w:rPr>
        <w:t>продавцу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 в составе цены </w:t>
      </w:r>
      <w:r w:rsidR="007D31A5" w:rsidRPr="00E901C0">
        <w:rPr>
          <w:rFonts w:ascii="Times New Roman" w:eastAsia="Times New Roman" w:hAnsi="Times New Roman" w:cs="Times New Roman"/>
          <w:lang w:eastAsia="ru-RU"/>
        </w:rPr>
        <w:t>товара при условии, если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 Стороны являются налогоплательщиками налога на добавленную стоимость;</w:t>
      </w:r>
    </w:p>
    <w:p w14:paraId="63D06A83" w14:textId="302E30C8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 xml:space="preserve">- Стороны предоставят друг другу полностью соответствующие действующему законодательству Российской Федерации первичные документы, которыми оформляется продажа товара по договору (включая, но не ограничиваясь счета-фактуры, товарные накладные формы ТОРГ-12 либо УПД, товарно-транспортные накладные, </w:t>
      </w:r>
      <w:r w:rsidR="000E2247">
        <w:rPr>
          <w:rFonts w:ascii="Times New Roman" w:eastAsia="Times New Roman" w:hAnsi="Times New Roman" w:cs="Times New Roman"/>
          <w:lang w:eastAsia="ru-RU"/>
        </w:rPr>
        <w:t>акте приема-передачи</w:t>
      </w:r>
      <w:r w:rsidRPr="00E901C0">
        <w:rPr>
          <w:rFonts w:ascii="Times New Roman" w:eastAsia="Times New Roman" w:hAnsi="Times New Roman" w:cs="Times New Roman"/>
          <w:lang w:eastAsia="ru-RU"/>
        </w:rPr>
        <w:t>, акты приема-передачи, акты выполненных работ (оказанных услуг) и т.д.).</w:t>
      </w:r>
    </w:p>
    <w:p w14:paraId="4D931029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7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.2. Стороны обязуется по первому требованию налоговых органов (в том числе встречная налоговая проверка) предоставить надлежащим образом заверенные копии документов, относящихся к поставке товара по договору, и подтверждающих гарантии и заверения, указанные в договоре, в срок, не 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lastRenderedPageBreak/>
        <w:t>превышающий 5 рабочих дней с момента получения соответствующего запроса от покупателя или налогового органа.</w:t>
      </w:r>
    </w:p>
    <w:p w14:paraId="1DDFD64E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7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.3. Сторона, нарушившая настоящие заверения и гарантии обязуется возместить другой стороне убытки, понесенные вследствие нарушения указанных в договоре гарантий и заверений и/или допущенных п</w:t>
      </w:r>
      <w:r w:rsidRPr="00E901C0">
        <w:rPr>
          <w:rFonts w:ascii="Times New Roman" w:eastAsia="Times New Roman" w:hAnsi="Times New Roman" w:cs="Times New Roman"/>
          <w:lang w:eastAsia="ru-RU"/>
        </w:rPr>
        <w:t>родавцом.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2D26E8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7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.4. Сторона, нарушившая изложенные в разделе 9 "Заверения об обстоятельствах и гарантии" гарантии и заверения, возмещает другой стороне, помимо означенных сумм, все убытки, вызванные таким нарушением.</w:t>
      </w:r>
    </w:p>
    <w:p w14:paraId="723A7170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Нарушившая сторона обязуется компенсировать покупателю, все понесенные по его вине убытки (в том числе доначисленный НДС, штраф, пеня и т.д.) в 5-дневный срок с момента получения соответствующего требования.</w:t>
      </w:r>
    </w:p>
    <w:p w14:paraId="471EC9C0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32EB288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8</w:t>
      </w:r>
      <w:r w:rsidR="0035257F" w:rsidRPr="00E901C0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14:paraId="3183AE79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b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8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.1.</w:t>
      </w:r>
      <w:r w:rsidR="0035257F" w:rsidRPr="00E901C0">
        <w:rPr>
          <w:rFonts w:ascii="Times New Roman" w:eastAsia="Times New Roman" w:hAnsi="Times New Roman" w:cs="Times New Roman"/>
          <w:lang w:eastAsia="ar-SA"/>
        </w:rPr>
        <w:t xml:space="preserve"> Срок действия настоящего Договора с момента подписания до полного исполнения сторонами обязательств.</w:t>
      </w:r>
    </w:p>
    <w:p w14:paraId="23C9321A" w14:textId="77777777" w:rsidR="00A47CE0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8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A47CE0" w:rsidRPr="00E901C0">
        <w:rPr>
          <w:rFonts w:ascii="Times New Roman" w:eastAsia="Times New Roman" w:hAnsi="Times New Roman" w:cs="Times New Roman"/>
          <w:lang w:eastAsia="ru-RU"/>
        </w:rPr>
        <w:t>Ни одна из Сторон не вправе передавать свои права и обязанности по настоящему «Договору» третьей Сторон без письменного согласия другой «Стороны».</w:t>
      </w:r>
    </w:p>
    <w:p w14:paraId="7893C744" w14:textId="77777777" w:rsidR="00A47CE0" w:rsidRPr="00E901C0" w:rsidRDefault="00A47CE0" w:rsidP="00876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8.3. Стороны обязаны в 5-ти дневный срок сообщить друг другу об изменениях своих юридических и почтовых адресов, платежных реквизитов, номеров телефонов и других данных. Ответственность и риск неблагоприятных последствий в связи с несвоевременным предоставлением такой информации лежит на «Стороне», своевременно не предоставившей такую информацию другой «Стороне». Ответственность за искажение информации при её передаче лежит на передающей «Стороне».</w:t>
      </w:r>
    </w:p>
    <w:p w14:paraId="585061E7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8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</w:t>
      </w:r>
      <w:r w:rsidR="00A47CE0" w:rsidRPr="00E901C0">
        <w:rPr>
          <w:rFonts w:ascii="Times New Roman" w:eastAsia="Times New Roman" w:hAnsi="Times New Roman" w:cs="Times New Roman"/>
          <w:lang w:eastAsia="ru-RU"/>
        </w:rPr>
        <w:t>4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. Договор, приложения к нему, дополнительные соглашения, направленные и полученные Сторонами посредством электронной почты с электронных адресов Сторон, указанных в статье «Адреса, реквизиты и подписи Сторон» Договора, признаются Сторонами в качестве надлежаще оформленного документа и являются основанием для их исполнения. Сторона, отправившая копию документа по электронной почте, должна направить другой Стороне оригиналы документа в необходимом количестве экземпляров почтовым отправлением в течение 5 (Пяти) календарных дней с момента направления копии документа по электронной почте. До получения оригинала копия документа, полученного по электронной почте, считается равноценной оригиналу и имеет полную юридическую силу. </w:t>
      </w:r>
    </w:p>
    <w:p w14:paraId="1EC8D1D5" w14:textId="77777777" w:rsidR="0035257F" w:rsidRPr="00E901C0" w:rsidRDefault="00C77B91" w:rsidP="00876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E901C0">
        <w:rPr>
          <w:rFonts w:ascii="Times New Roman" w:eastAsia="Times New Roman" w:hAnsi="Times New Roman" w:cs="Times New Roman"/>
          <w:lang w:eastAsia="ru-RU"/>
        </w:rPr>
        <w:t>8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>.</w:t>
      </w:r>
      <w:r w:rsidR="00A47CE0" w:rsidRPr="00E901C0">
        <w:rPr>
          <w:rFonts w:ascii="Times New Roman" w:eastAsia="Times New Roman" w:hAnsi="Times New Roman" w:cs="Times New Roman"/>
          <w:lang w:eastAsia="ru-RU"/>
        </w:rPr>
        <w:t>5</w:t>
      </w:r>
      <w:r w:rsidR="0035257F" w:rsidRPr="00E901C0">
        <w:rPr>
          <w:rFonts w:ascii="Times New Roman" w:eastAsia="Times New Roman" w:hAnsi="Times New Roman" w:cs="Times New Roman"/>
          <w:lang w:eastAsia="ru-RU"/>
        </w:rPr>
        <w:t xml:space="preserve">.В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пришли к соглашению о внедрении системы электронного документооборота и организации электронного обмена документами по договорам, заключенным между Сторонами на дату подписания настоящего Соглашения, а также по всем последующим договорам и/или соглашениям, которые будут заключены Сторонами (далее по тексту - Договоры) </w:t>
      </w:r>
    </w:p>
    <w:p w14:paraId="192695F9" w14:textId="77777777" w:rsidR="0035257F" w:rsidRPr="00E901C0" w:rsidRDefault="0035257F" w:rsidP="00876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E901C0">
        <w:rPr>
          <w:rFonts w:ascii="Times New Roman" w:eastAsia="Times New Roman" w:hAnsi="Times New Roman" w:cs="Times New Roman"/>
          <w:b/>
          <w:lang w:eastAsia="ar-SA"/>
        </w:rPr>
        <w:t xml:space="preserve">   </w:t>
      </w:r>
    </w:p>
    <w:p w14:paraId="785430C5" w14:textId="77777777" w:rsidR="0035257F" w:rsidRPr="00E901C0" w:rsidRDefault="00C77B91" w:rsidP="00876A3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ar-SA"/>
        </w:rPr>
        <w:t>9</w:t>
      </w:r>
      <w:r w:rsidR="0035257F" w:rsidRPr="00E901C0">
        <w:rPr>
          <w:rFonts w:ascii="Times New Roman" w:eastAsia="Times New Roman" w:hAnsi="Times New Roman" w:cs="Times New Roman"/>
          <w:b/>
          <w:lang w:eastAsia="ar-SA"/>
        </w:rPr>
        <w:t>. ЮРИДИЧЕСКИЕ АДРЕСА И РЕКВИЗИТЫ СТОРОН.</w:t>
      </w:r>
    </w:p>
    <w:tbl>
      <w:tblPr>
        <w:tblW w:w="10061" w:type="dxa"/>
        <w:jc w:val="center"/>
        <w:tblLayout w:type="fixed"/>
        <w:tblLook w:val="0000" w:firstRow="0" w:lastRow="0" w:firstColumn="0" w:lastColumn="0" w:noHBand="0" w:noVBand="0"/>
      </w:tblPr>
      <w:tblGrid>
        <w:gridCol w:w="1914"/>
        <w:gridCol w:w="4036"/>
        <w:gridCol w:w="4111"/>
      </w:tblGrid>
      <w:tr w:rsidR="0035257F" w:rsidRPr="00E901C0" w14:paraId="4C878B1F" w14:textId="77777777" w:rsidTr="004B2E18">
        <w:trPr>
          <w:trHeight w:val="283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E210" w14:textId="77777777" w:rsidR="0035257F" w:rsidRPr="00E901C0" w:rsidRDefault="0035257F" w:rsidP="00876A36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Стороны: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05A40" w14:textId="77777777" w:rsidR="0035257F" w:rsidRPr="00E901C0" w:rsidRDefault="0035257F" w:rsidP="00876A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r w:rsidR="00A47CE0"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родавец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C4F" w14:textId="77777777" w:rsidR="0035257F" w:rsidRPr="00E901C0" w:rsidRDefault="0035257F" w:rsidP="00876A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Покупатель</w:t>
            </w:r>
          </w:p>
        </w:tc>
      </w:tr>
      <w:tr w:rsidR="0035257F" w:rsidRPr="00E901C0" w14:paraId="6B8C7ACA" w14:textId="77777777" w:rsidTr="004B2E18">
        <w:trPr>
          <w:trHeight w:val="324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06F0F57D" w14:textId="77777777" w:rsidR="0035257F" w:rsidRPr="00E901C0" w:rsidRDefault="0035257F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Наименование: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66BFD" w14:textId="77777777" w:rsidR="0035257F" w:rsidRPr="00E901C0" w:rsidRDefault="0035257F" w:rsidP="00876A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FDD" w14:textId="77777777" w:rsidR="0035257F" w:rsidRPr="00E901C0" w:rsidRDefault="00A47CE0" w:rsidP="00876A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ООО ГК «ЕВРОСПЕЦКАМ»</w:t>
            </w:r>
          </w:p>
        </w:tc>
      </w:tr>
      <w:tr w:rsidR="00B677A2" w:rsidRPr="00E901C0" w14:paraId="500D35CB" w14:textId="77777777" w:rsidTr="004B2E18">
        <w:trPr>
          <w:trHeight w:val="783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074F787E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Юридический </w:t>
            </w: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адрес:</w:t>
            </w:r>
          </w:p>
          <w:p w14:paraId="0ECE3CD6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0A706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C8F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423800, Республика Татарстан,</w:t>
            </w:r>
          </w:p>
          <w:p w14:paraId="04B7D9D5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г. Набережные Челны, пр-кт. Хасана</w:t>
            </w:r>
          </w:p>
          <w:p w14:paraId="558AFCB3" w14:textId="1C2C767B" w:rsidR="00B677A2" w:rsidRPr="00E901C0" w:rsidRDefault="00B677A2" w:rsidP="00876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Туфана, д. 53, кв. 140</w:t>
            </w:r>
          </w:p>
        </w:tc>
      </w:tr>
      <w:tr w:rsidR="00B677A2" w:rsidRPr="00E901C0" w14:paraId="785AEF55" w14:textId="77777777" w:rsidTr="004B2E18">
        <w:trPr>
          <w:trHeight w:val="623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25D593A0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Фактический адрес:</w:t>
            </w:r>
          </w:p>
          <w:p w14:paraId="0D8D23AA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DEF9F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D00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423800, Республика Татарстан, г.</w:t>
            </w:r>
          </w:p>
          <w:p w14:paraId="1BDFEB84" w14:textId="527E8DF9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Набережные Челны, Ремонтный проезд, дом 95</w:t>
            </w:r>
          </w:p>
        </w:tc>
      </w:tr>
      <w:tr w:rsidR="00B677A2" w:rsidRPr="00E901C0" w14:paraId="1C910CA5" w14:textId="77777777" w:rsidTr="004B2E18">
        <w:trPr>
          <w:trHeight w:val="456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539C7B8D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Наименование банка</w:t>
            </w:r>
          </w:p>
          <w:p w14:paraId="353CAAD0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Расчетный счет</w:t>
            </w:r>
          </w:p>
          <w:p w14:paraId="7371B830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К/счет</w:t>
            </w:r>
          </w:p>
          <w:p w14:paraId="6CB40657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43004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367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Филиал "ЦЕНТРАЛЬНЫЙ" Банка ВТБ ПАО Г. МОСКВА</w:t>
            </w:r>
          </w:p>
          <w:p w14:paraId="576D307A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40702810822640000916</w:t>
            </w:r>
          </w:p>
          <w:p w14:paraId="12E98E0B" w14:textId="77777777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30101810145250000411</w:t>
            </w:r>
          </w:p>
          <w:p w14:paraId="0B92DF66" w14:textId="24FAE7AE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044525411</w:t>
            </w:r>
          </w:p>
        </w:tc>
      </w:tr>
      <w:tr w:rsidR="00B677A2" w:rsidRPr="00E901C0" w14:paraId="4677DE4E" w14:textId="77777777" w:rsidTr="004B2E18">
        <w:trPr>
          <w:trHeight w:val="150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039EDF73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ИНН\КПП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EF986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CBD" w14:textId="5D52E33F" w:rsidR="00B677A2" w:rsidRPr="00E901C0" w:rsidRDefault="00B677A2" w:rsidP="00876A36">
            <w:pPr>
              <w:tabs>
                <w:tab w:val="left" w:pos="111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1650370071/165001001</w:t>
            </w:r>
          </w:p>
        </w:tc>
      </w:tr>
      <w:tr w:rsidR="00B677A2" w:rsidRPr="00E901C0" w14:paraId="2E8D4E8B" w14:textId="77777777" w:rsidTr="004B2E18">
        <w:trPr>
          <w:trHeight w:val="310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7F982E13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ОГРН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C83A5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46B" w14:textId="4FE4DBE0" w:rsidR="00B677A2" w:rsidRPr="00E901C0" w:rsidRDefault="00B677A2" w:rsidP="00876A36">
            <w:pPr>
              <w:tabs>
                <w:tab w:val="left" w:pos="111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val="en-US" w:eastAsia="ar-SA"/>
              </w:rPr>
              <w:t>1181690082254</w:t>
            </w: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677A2" w:rsidRPr="00E901C0" w14:paraId="6EDFA010" w14:textId="77777777" w:rsidTr="004B2E18">
        <w:trPr>
          <w:trHeight w:val="283"/>
          <w:jc w:val="center"/>
        </w:trPr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14:paraId="7E0B03E2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E901C0">
              <w:rPr>
                <w:rFonts w:ascii="Times New Roman" w:eastAsia="Times New Roman" w:hAnsi="Times New Roman" w:cs="Times New Roman"/>
                <w:b/>
                <w:lang w:eastAsia="ar-SA"/>
              </w:rPr>
              <w:t>E-mail тел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0E9B2" w14:textId="77777777" w:rsidR="00B677A2" w:rsidRPr="00E901C0" w:rsidRDefault="00B677A2" w:rsidP="00876A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70E" w14:textId="753B55C0" w:rsidR="00B677A2" w:rsidRPr="00E901C0" w:rsidRDefault="00B677A2" w:rsidP="00876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+7 (8552) 78-33-99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19"/>
      </w:tblGrid>
      <w:tr w:rsidR="007D31A5" w:rsidRPr="00E901C0" w14:paraId="22325BC6" w14:textId="77777777" w:rsidTr="00CB06AC">
        <w:trPr>
          <w:trHeight w:val="2313"/>
        </w:trPr>
        <w:tc>
          <w:tcPr>
            <w:tcW w:w="4418" w:type="dxa"/>
          </w:tcPr>
          <w:p w14:paraId="52336662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Директор </w:t>
            </w:r>
          </w:p>
          <w:p w14:paraId="18EB93EC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ООО «_»</w:t>
            </w:r>
          </w:p>
          <w:p w14:paraId="209681CE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FE70BC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37BF46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B1DE9C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_____________/_____________/</w:t>
            </w:r>
          </w:p>
        </w:tc>
        <w:tc>
          <w:tcPr>
            <w:tcW w:w="4419" w:type="dxa"/>
          </w:tcPr>
          <w:p w14:paraId="47B5DC04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Генеральный директор</w:t>
            </w:r>
          </w:p>
          <w:p w14:paraId="26C65B06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ООО ГК «ЕВРОСПЕЦКАМ»</w:t>
            </w:r>
          </w:p>
          <w:p w14:paraId="229EB94B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3729FE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52D481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AF53E6" w14:textId="77777777" w:rsidR="007D31A5" w:rsidRPr="00E901C0" w:rsidRDefault="007D31A5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_______________/Евдокимов А.Р./</w:t>
            </w:r>
          </w:p>
        </w:tc>
      </w:tr>
    </w:tbl>
    <w:p w14:paraId="715AE2DD" w14:textId="77777777" w:rsidR="004C7281" w:rsidRDefault="004C7281" w:rsidP="00876A36">
      <w:pPr>
        <w:spacing w:after="0" w:line="265" w:lineRule="auto"/>
        <w:jc w:val="center"/>
        <w:rPr>
          <w:rFonts w:ascii="Times New Roman" w:hAnsi="Times New Roman" w:cs="Times New Roman"/>
          <w:b/>
        </w:rPr>
      </w:pPr>
    </w:p>
    <w:p w14:paraId="0B83F9FC" w14:textId="77777777" w:rsidR="004C7281" w:rsidRDefault="004C7281" w:rsidP="00876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F6765D7" w14:textId="46BE3F02" w:rsidR="000E2247" w:rsidRDefault="006D16CF" w:rsidP="00876A36">
      <w:pPr>
        <w:spacing w:after="0" w:line="265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Акт приема-передачи </w:t>
      </w:r>
    </w:p>
    <w:p w14:paraId="0F28CF72" w14:textId="56C3CDD5" w:rsidR="00A47CE0" w:rsidRPr="00E901C0" w:rsidRDefault="006D16CF" w:rsidP="00876A36">
      <w:pPr>
        <w:spacing w:after="0" w:line="26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 договору </w:t>
      </w:r>
      <w:r w:rsidR="000E2247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упли-продажи № ___ от ___г.</w:t>
      </w:r>
    </w:p>
    <w:p w14:paraId="2BAB0914" w14:textId="77777777" w:rsidR="00A47CE0" w:rsidRPr="00E901C0" w:rsidRDefault="00A47CE0" w:rsidP="00876A36">
      <w:pPr>
        <w:tabs>
          <w:tab w:val="center" w:pos="1163"/>
          <w:tab w:val="right" w:pos="10341"/>
        </w:tabs>
        <w:spacing w:after="0" w:line="265" w:lineRule="auto"/>
        <w:rPr>
          <w:rFonts w:ascii="Times New Roman" w:hAnsi="Times New Roman" w:cs="Times New Roman"/>
        </w:rPr>
      </w:pPr>
      <w:r w:rsidRPr="00E901C0">
        <w:rPr>
          <w:rFonts w:ascii="Times New Roman" w:eastAsia="Calibri" w:hAnsi="Times New Roman" w:cs="Times New Roman"/>
        </w:rPr>
        <w:tab/>
      </w:r>
      <w:r w:rsidRPr="00E901C0">
        <w:rPr>
          <w:rFonts w:ascii="Times New Roman" w:hAnsi="Times New Roman" w:cs="Times New Roman"/>
        </w:rPr>
        <w:t>г. Набережные Челны</w:t>
      </w:r>
      <w:r w:rsidRPr="00E901C0">
        <w:rPr>
          <w:rFonts w:ascii="Times New Roman" w:hAnsi="Times New Roman" w:cs="Times New Roman"/>
        </w:rPr>
        <w:tab/>
        <w:t>______________ г.</w:t>
      </w:r>
    </w:p>
    <w:p w14:paraId="5B8814BD" w14:textId="3E9D70A8" w:rsidR="00A47CE0" w:rsidRPr="00E901C0" w:rsidRDefault="00460351" w:rsidP="0087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901C0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E901C0">
        <w:rPr>
          <w:rFonts w:ascii="Times New Roman" w:eastAsia="Times New Roman" w:hAnsi="Times New Roman" w:cs="Times New Roman"/>
          <w:b/>
          <w:lang w:eastAsia="ru-RU"/>
        </w:rPr>
        <w:t>«Продавец»,</w:t>
      </w:r>
      <w:r w:rsidRPr="00E901C0">
        <w:rPr>
          <w:rFonts w:ascii="Times New Roman" w:eastAsia="Times New Roman" w:hAnsi="Times New Roman" w:cs="Times New Roman"/>
          <w:lang w:eastAsia="ru-RU"/>
        </w:rPr>
        <w:t xml:space="preserve"> в лице ___________________________, действующего на основании _______, с одной стороны </w:t>
      </w:r>
      <w:r w:rsidR="00A47CE0" w:rsidRPr="00E901C0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A47CE0" w:rsidRPr="00E901C0">
        <w:rPr>
          <w:rFonts w:ascii="Times New Roman" w:eastAsia="Times New Roman" w:hAnsi="Times New Roman" w:cs="Times New Roman"/>
          <w:b/>
          <w:lang w:eastAsia="ar-SA"/>
        </w:rPr>
        <w:t xml:space="preserve">          </w:t>
      </w:r>
    </w:p>
    <w:p w14:paraId="0E9073A6" w14:textId="7238A7C7" w:rsidR="00A47CE0" w:rsidRPr="00E901C0" w:rsidRDefault="00A47CE0" w:rsidP="00876A36">
      <w:pPr>
        <w:spacing w:after="0" w:line="265" w:lineRule="auto"/>
        <w:jc w:val="both"/>
        <w:rPr>
          <w:rFonts w:ascii="Times New Roman" w:hAnsi="Times New Roman" w:cs="Times New Roman"/>
        </w:rPr>
      </w:pPr>
      <w:r w:rsidRPr="00E901C0">
        <w:rPr>
          <w:rFonts w:ascii="Times New Roman" w:eastAsia="Times New Roman" w:hAnsi="Times New Roman" w:cs="Times New Roman"/>
          <w:lang w:eastAsia="ar-SA"/>
        </w:rPr>
        <w:t xml:space="preserve">Общество с ограниченной ответственностью ГРУППА КОМПАНИЙ «ЕВРОСПЕЦКАМ» (ООО ГК «ЕВРОСПЕЦКАМ»), именуемое в дальнейшем </w:t>
      </w:r>
      <w:r w:rsidRPr="00E901C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Pr="00E901C0">
        <w:rPr>
          <w:rFonts w:ascii="Times New Roman" w:eastAsia="Times New Roman" w:hAnsi="Times New Roman" w:cs="Times New Roman"/>
          <w:lang w:eastAsia="ar-SA"/>
        </w:rPr>
        <w:t>, в лице Генерального директора Евдокимова А.Р., действующего на основании Устава</w:t>
      </w:r>
      <w:r w:rsidRPr="00E901C0">
        <w:rPr>
          <w:rFonts w:ascii="Times New Roman" w:hAnsi="Times New Roman" w:cs="Times New Roman"/>
        </w:rPr>
        <w:t>, с другой стороны (именуемые вместе «Стороны»), составили настоящ</w:t>
      </w:r>
      <w:r w:rsidR="00193E1B">
        <w:rPr>
          <w:rFonts w:ascii="Times New Roman" w:hAnsi="Times New Roman" w:cs="Times New Roman"/>
        </w:rPr>
        <w:t>ий</w:t>
      </w:r>
      <w:r w:rsidRPr="00E901C0">
        <w:rPr>
          <w:rFonts w:ascii="Times New Roman" w:hAnsi="Times New Roman" w:cs="Times New Roman"/>
        </w:rPr>
        <w:t xml:space="preserve"> </w:t>
      </w:r>
      <w:r w:rsidR="00193E1B">
        <w:rPr>
          <w:rFonts w:ascii="Times New Roman" w:hAnsi="Times New Roman" w:cs="Times New Roman"/>
        </w:rPr>
        <w:t>Акт ПП</w:t>
      </w:r>
      <w:r w:rsidRPr="00E901C0">
        <w:rPr>
          <w:rFonts w:ascii="Times New Roman" w:hAnsi="Times New Roman" w:cs="Times New Roman"/>
        </w:rPr>
        <w:t xml:space="preserve"> о нижеследующем:</w:t>
      </w:r>
    </w:p>
    <w:p w14:paraId="56B16ABD" w14:textId="45AD7818" w:rsidR="00A47CE0" w:rsidRPr="00876A36" w:rsidRDefault="00A47CE0" w:rsidP="00876A36">
      <w:pPr>
        <w:pStyle w:val="a3"/>
        <w:numPr>
          <w:ilvl w:val="0"/>
          <w:numId w:val="2"/>
        </w:numPr>
        <w:spacing w:after="0" w:line="265" w:lineRule="auto"/>
        <w:jc w:val="both"/>
        <w:rPr>
          <w:rFonts w:ascii="Times New Roman" w:hAnsi="Times New Roman" w:cs="Times New Roman"/>
        </w:rPr>
      </w:pPr>
      <w:r w:rsidRPr="00876A36">
        <w:rPr>
          <w:rFonts w:ascii="Times New Roman" w:hAnsi="Times New Roman" w:cs="Times New Roman"/>
        </w:rPr>
        <w:t xml:space="preserve">«Покупатель» </w:t>
      </w:r>
      <w:r w:rsidR="00DC48F7" w:rsidRPr="00876A36">
        <w:rPr>
          <w:rFonts w:ascii="Times New Roman" w:hAnsi="Times New Roman" w:cs="Times New Roman"/>
        </w:rPr>
        <w:t>принимает</w:t>
      </w:r>
      <w:r w:rsidRPr="00876A36">
        <w:rPr>
          <w:rFonts w:ascii="Times New Roman" w:hAnsi="Times New Roman" w:cs="Times New Roman"/>
        </w:rPr>
        <w:t xml:space="preserve">, а «Продавец» </w:t>
      </w:r>
      <w:r w:rsidR="00DC48F7" w:rsidRPr="00876A36">
        <w:rPr>
          <w:rFonts w:ascii="Times New Roman" w:hAnsi="Times New Roman" w:cs="Times New Roman"/>
        </w:rPr>
        <w:t>передает</w:t>
      </w:r>
      <w:r w:rsidRPr="00876A36">
        <w:rPr>
          <w:rFonts w:ascii="Times New Roman" w:hAnsi="Times New Roman" w:cs="Times New Roman"/>
        </w:rPr>
        <w:t xml:space="preserve"> в собственность </w:t>
      </w:r>
      <w:r w:rsidR="00DC48F7" w:rsidRPr="00876A36">
        <w:rPr>
          <w:rFonts w:ascii="Times New Roman" w:hAnsi="Times New Roman" w:cs="Times New Roman"/>
        </w:rPr>
        <w:t xml:space="preserve">«Покупателя» </w:t>
      </w:r>
      <w:r w:rsidRPr="00876A36">
        <w:rPr>
          <w:rFonts w:ascii="Times New Roman" w:hAnsi="Times New Roman" w:cs="Times New Roman"/>
        </w:rPr>
        <w:t>следующий товар:</w:t>
      </w:r>
    </w:p>
    <w:tbl>
      <w:tblPr>
        <w:tblW w:w="9638" w:type="dxa"/>
        <w:tblInd w:w="132" w:type="dxa"/>
        <w:tblCellMar>
          <w:top w:w="182" w:type="dxa"/>
          <w:left w:w="119" w:type="dxa"/>
          <w:right w:w="166" w:type="dxa"/>
        </w:tblCellMar>
        <w:tblLook w:val="04A0" w:firstRow="1" w:lastRow="0" w:firstColumn="1" w:lastColumn="0" w:noHBand="0" w:noVBand="1"/>
      </w:tblPr>
      <w:tblGrid>
        <w:gridCol w:w="9638"/>
      </w:tblGrid>
      <w:tr w:rsidR="00484042" w:rsidRPr="00E901C0" w14:paraId="469C25DB" w14:textId="77777777" w:rsidTr="00E901C0">
        <w:trPr>
          <w:trHeight w:val="5447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F4B9E" w14:textId="77777777" w:rsidR="00FE7378" w:rsidRDefault="00FE7378" w:rsidP="00876A36">
            <w:pPr>
              <w:spacing w:after="0"/>
              <w:rPr>
                <w:rFonts w:ascii="Times New Roman" w:hAnsi="Times New Roman" w:cs="Times New Roman"/>
              </w:rPr>
            </w:pPr>
          </w:p>
          <w:p w14:paraId="35ABE715" w14:textId="1F4B1AC9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Марка, модель ТС – </w:t>
            </w:r>
          </w:p>
          <w:p w14:paraId="1ECCE72C" w14:textId="621223BE" w:rsidR="00484042" w:rsidRPr="00E901C0" w:rsidRDefault="00793621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>Категория</w:t>
            </w:r>
            <w:r w:rsidR="00484042" w:rsidRPr="00E901C0">
              <w:rPr>
                <w:rFonts w:ascii="Times New Roman" w:hAnsi="Times New Roman" w:cs="Times New Roman"/>
              </w:rPr>
              <w:t xml:space="preserve"> ТС – </w:t>
            </w:r>
          </w:p>
          <w:p w14:paraId="35CD54F5" w14:textId="3149E08E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Год выпуска – </w:t>
            </w:r>
          </w:p>
          <w:p w14:paraId="52EE27B4" w14:textId="243A3195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Номер двигателя – </w:t>
            </w:r>
          </w:p>
          <w:p w14:paraId="64C43792" w14:textId="47DCFB56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  <w:lang w:val="en-US"/>
              </w:rPr>
              <w:t>VIN</w:t>
            </w:r>
            <w:r w:rsidRPr="00E901C0">
              <w:rPr>
                <w:rFonts w:ascii="Times New Roman" w:hAnsi="Times New Roman" w:cs="Times New Roman"/>
              </w:rPr>
              <w:t xml:space="preserve"> автомобиля – </w:t>
            </w:r>
          </w:p>
          <w:p w14:paraId="7B4D77A2" w14:textId="0509CE08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  <w:lang w:val="en-US"/>
              </w:rPr>
              <w:t>VIN</w:t>
            </w:r>
            <w:r w:rsidRPr="00E901C0">
              <w:rPr>
                <w:rFonts w:ascii="Times New Roman" w:hAnsi="Times New Roman" w:cs="Times New Roman"/>
              </w:rPr>
              <w:t xml:space="preserve"> (номер) шасси</w:t>
            </w:r>
            <w:r w:rsidR="00793621" w:rsidRPr="00E901C0">
              <w:rPr>
                <w:rFonts w:ascii="Times New Roman" w:hAnsi="Times New Roman" w:cs="Times New Roman"/>
              </w:rPr>
              <w:t xml:space="preserve"> (рамы)</w:t>
            </w:r>
            <w:r w:rsidRPr="00E901C0">
              <w:rPr>
                <w:rFonts w:ascii="Times New Roman" w:hAnsi="Times New Roman" w:cs="Times New Roman"/>
              </w:rPr>
              <w:t xml:space="preserve"> </w:t>
            </w:r>
            <w:r w:rsidR="00793621" w:rsidRPr="00E901C0">
              <w:rPr>
                <w:rFonts w:ascii="Times New Roman" w:hAnsi="Times New Roman" w:cs="Times New Roman"/>
              </w:rPr>
              <w:t>–</w:t>
            </w:r>
            <w:r w:rsidRPr="00E901C0">
              <w:rPr>
                <w:rFonts w:ascii="Times New Roman" w:hAnsi="Times New Roman" w:cs="Times New Roman"/>
              </w:rPr>
              <w:t xml:space="preserve"> </w:t>
            </w:r>
          </w:p>
          <w:p w14:paraId="01AEB253" w14:textId="3DAAAC98" w:rsidR="00793621" w:rsidRPr="00E901C0" w:rsidRDefault="00793621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Кузов (коляска) – </w:t>
            </w:r>
          </w:p>
          <w:p w14:paraId="650616E6" w14:textId="1AC877CA" w:rsidR="00793621" w:rsidRPr="00E901C0" w:rsidRDefault="00793621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Цвет - </w:t>
            </w:r>
          </w:p>
          <w:p w14:paraId="214109E8" w14:textId="3AB6199F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Пробег, не более – </w:t>
            </w:r>
          </w:p>
          <w:p w14:paraId="5725C705" w14:textId="174EB9BE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Колёсная формула – </w:t>
            </w:r>
          </w:p>
          <w:p w14:paraId="5F50FE6E" w14:textId="42387BE0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Грузоподъемность, тонн / Нагрузка на ССУ, тонн – </w:t>
            </w:r>
          </w:p>
          <w:p w14:paraId="413DA637" w14:textId="4D149B1F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Модель двигателя – </w:t>
            </w:r>
          </w:p>
          <w:p w14:paraId="751E672A" w14:textId="7DA35A87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Мощность двигателя, л.с. – </w:t>
            </w:r>
          </w:p>
          <w:p w14:paraId="2A68B8A2" w14:textId="66CE4EEA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Тип двигателя – </w:t>
            </w:r>
          </w:p>
          <w:p w14:paraId="0E7FFACB" w14:textId="13B6669D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Экологический класс – </w:t>
            </w:r>
          </w:p>
          <w:p w14:paraId="5EC4EC5A" w14:textId="578B5553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Модель КПП – </w:t>
            </w:r>
          </w:p>
          <w:p w14:paraId="1556BFFB" w14:textId="19A9FD6F" w:rsidR="00793621" w:rsidRPr="00AE625F" w:rsidRDefault="00793621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>ПТС – Серия ____ №___, выдано___, от «__»__________20__ г.</w:t>
            </w:r>
          </w:p>
          <w:p w14:paraId="296C3822" w14:textId="5E50382F" w:rsidR="00793621" w:rsidRPr="00E901C0" w:rsidRDefault="00793621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>СТС - Серия ____ №___, выдано___, от «__»__________20__ г.</w:t>
            </w:r>
          </w:p>
          <w:p w14:paraId="34151C89" w14:textId="40B5B111" w:rsidR="00484042" w:rsidRPr="00E901C0" w:rsidRDefault="00484042" w:rsidP="00876A36">
            <w:pPr>
              <w:spacing w:after="0"/>
              <w:rPr>
                <w:rFonts w:ascii="Times New Roman" w:hAnsi="Times New Roman" w:cs="Times New Roman"/>
              </w:rPr>
            </w:pPr>
            <w:r w:rsidRPr="00E901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4042" w:rsidRPr="00E901C0" w14:paraId="759FC55E" w14:textId="77777777" w:rsidTr="00545825">
        <w:trPr>
          <w:trHeight w:val="2190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F7748" w14:textId="104FE457" w:rsidR="00484042" w:rsidRPr="00E901C0" w:rsidRDefault="00674C55" w:rsidP="00876A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Фактическое состояние товар</w:t>
            </w:r>
            <w:r w:rsidR="00484042" w:rsidRPr="00E901C0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54966DDB" w14:textId="7666E367" w:rsidR="00940DBD" w:rsidRPr="00E901C0" w:rsidRDefault="00940DBD" w:rsidP="00876A36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375"/>
      </w:tblGrid>
      <w:tr w:rsidR="00A30162" w:rsidRPr="00E901C0" w14:paraId="531809AA" w14:textId="77777777" w:rsidTr="001F3288">
        <w:trPr>
          <w:trHeight w:val="2043"/>
        </w:trPr>
        <w:tc>
          <w:tcPr>
            <w:tcW w:w="4374" w:type="dxa"/>
          </w:tcPr>
          <w:p w14:paraId="26683BB6" w14:textId="77777777" w:rsidR="00A30162" w:rsidRPr="00A30162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3016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Продавец передал</w:t>
            </w:r>
          </w:p>
          <w:p w14:paraId="0C85B7BC" w14:textId="2D40B4E3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</w:p>
          <w:p w14:paraId="00E65010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ООО «_»</w:t>
            </w:r>
          </w:p>
          <w:p w14:paraId="1E9A2219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A1AD9F9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28EFFA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48B02BB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_____________/_____________/</w:t>
            </w:r>
          </w:p>
        </w:tc>
        <w:tc>
          <w:tcPr>
            <w:tcW w:w="4375" w:type="dxa"/>
          </w:tcPr>
          <w:p w14:paraId="0CA1CBBE" w14:textId="18D9BBEE" w:rsidR="00A30162" w:rsidRPr="00A30162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3016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Покупатель принял</w:t>
            </w:r>
          </w:p>
          <w:p w14:paraId="03F484E9" w14:textId="07C78764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Генеральный директор</w:t>
            </w:r>
          </w:p>
          <w:p w14:paraId="569B869E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ООО ГК «ЕВРОСПЕЦКАМ»</w:t>
            </w:r>
          </w:p>
          <w:p w14:paraId="278844C9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1C3AC09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AABA704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63324CF" w14:textId="77777777" w:rsidR="00A30162" w:rsidRPr="00E901C0" w:rsidRDefault="00A30162" w:rsidP="00876A36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901C0">
              <w:rPr>
                <w:rFonts w:ascii="Times New Roman" w:eastAsia="Times New Roman" w:hAnsi="Times New Roman" w:cs="Times New Roman"/>
                <w:lang w:eastAsia="ar-SA"/>
              </w:rPr>
              <w:t>_______________/Евдокимов А.Р./</w:t>
            </w:r>
          </w:p>
        </w:tc>
      </w:tr>
    </w:tbl>
    <w:p w14:paraId="642ECA72" w14:textId="77777777" w:rsidR="00B14230" w:rsidRPr="00E901C0" w:rsidRDefault="00B14230" w:rsidP="00876A36">
      <w:pPr>
        <w:spacing w:after="0"/>
        <w:rPr>
          <w:rFonts w:ascii="Times New Roman" w:hAnsi="Times New Roman" w:cs="Times New Roman"/>
        </w:rPr>
      </w:pPr>
    </w:p>
    <w:sectPr w:rsidR="00B14230" w:rsidRPr="00E901C0" w:rsidSect="00E901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2F20"/>
    <w:multiLevelType w:val="hybridMultilevel"/>
    <w:tmpl w:val="65F8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6BEC"/>
    <w:multiLevelType w:val="multilevel"/>
    <w:tmpl w:val="2190EB38"/>
    <w:lvl w:ilvl="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64"/>
    <w:rsid w:val="000A1BAB"/>
    <w:rsid w:val="000E2247"/>
    <w:rsid w:val="000E5715"/>
    <w:rsid w:val="00165064"/>
    <w:rsid w:val="00193E1B"/>
    <w:rsid w:val="001F3288"/>
    <w:rsid w:val="00327B8B"/>
    <w:rsid w:val="0035257F"/>
    <w:rsid w:val="003D211C"/>
    <w:rsid w:val="00460351"/>
    <w:rsid w:val="00484042"/>
    <w:rsid w:val="004C7281"/>
    <w:rsid w:val="00545825"/>
    <w:rsid w:val="005B6480"/>
    <w:rsid w:val="00674C55"/>
    <w:rsid w:val="006D16CF"/>
    <w:rsid w:val="00793621"/>
    <w:rsid w:val="007A19A8"/>
    <w:rsid w:val="007D31A5"/>
    <w:rsid w:val="00876A36"/>
    <w:rsid w:val="00940DBD"/>
    <w:rsid w:val="00944E8C"/>
    <w:rsid w:val="00A30162"/>
    <w:rsid w:val="00A47CE0"/>
    <w:rsid w:val="00A75746"/>
    <w:rsid w:val="00AE625F"/>
    <w:rsid w:val="00B11CD4"/>
    <w:rsid w:val="00B14230"/>
    <w:rsid w:val="00B31BF8"/>
    <w:rsid w:val="00B677A2"/>
    <w:rsid w:val="00B91286"/>
    <w:rsid w:val="00BD5E43"/>
    <w:rsid w:val="00C5438C"/>
    <w:rsid w:val="00C77B91"/>
    <w:rsid w:val="00CC3FAF"/>
    <w:rsid w:val="00DC48F7"/>
    <w:rsid w:val="00E901C0"/>
    <w:rsid w:val="00ED1AB4"/>
    <w:rsid w:val="00EE06A3"/>
    <w:rsid w:val="00F80ED6"/>
    <w:rsid w:val="00FA3D59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0CEB"/>
  <w15:chartTrackingRefBased/>
  <w15:docId w15:val="{18704EA9-E25D-4B7D-8242-01ADD83C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E0"/>
    <w:pPr>
      <w:ind w:left="720"/>
      <w:contextualSpacing/>
    </w:pPr>
  </w:style>
  <w:style w:type="table" w:styleId="a4">
    <w:name w:val="Table Grid"/>
    <w:basedOn w:val="a1"/>
    <w:uiPriority w:val="39"/>
    <w:rsid w:val="00A4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449F-92FD-411E-8111-1C1D63DF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</cp:lastModifiedBy>
  <cp:revision>41</cp:revision>
  <dcterms:created xsi:type="dcterms:W3CDTF">2023-09-27T06:33:00Z</dcterms:created>
  <dcterms:modified xsi:type="dcterms:W3CDTF">2023-09-27T12:25:00Z</dcterms:modified>
</cp:coreProperties>
</file>